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6E289">
      <w:pPr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附件1：</w:t>
      </w:r>
    </w:p>
    <w:p w14:paraId="574CA615">
      <w:pPr>
        <w:rPr>
          <w:rFonts w:hint="eastAsia" w:eastAsia="黑体"/>
          <w:b/>
          <w:sz w:val="48"/>
          <w:szCs w:val="48"/>
        </w:rPr>
      </w:pPr>
    </w:p>
    <w:p w14:paraId="1970CEBF">
      <w:pPr>
        <w:rPr>
          <w:rFonts w:hint="eastAsia" w:eastAsia="黑体"/>
          <w:b/>
          <w:sz w:val="48"/>
          <w:szCs w:val="48"/>
        </w:rPr>
      </w:pPr>
    </w:p>
    <w:p w14:paraId="8D0350C1">
      <w:pPr>
        <w:jc w:val="center"/>
        <w:rPr>
          <w:rFonts w:hint="default" w:ascii="黑体" w:eastAsia="黑体"/>
          <w:sz w:val="48"/>
          <w:szCs w:val="48"/>
          <w:lang w:val="en-US"/>
        </w:rPr>
      </w:pPr>
      <w:r>
        <w:rPr>
          <w:rFonts w:hint="eastAsia" w:ascii="黑体" w:eastAsia="黑体"/>
          <w:sz w:val="48"/>
          <w:szCs w:val="48"/>
        </w:rPr>
        <w:t>合肥</w:t>
      </w:r>
      <w:r>
        <w:rPr>
          <w:rFonts w:hint="eastAsia" w:ascii="黑体" w:eastAsia="黑体"/>
          <w:sz w:val="48"/>
          <w:szCs w:val="48"/>
          <w:lang w:val="en-US" w:eastAsia="zh-CN"/>
        </w:rPr>
        <w:t>大学第二十一届学生社团文化艺术节</w:t>
      </w:r>
    </w:p>
    <w:p w14:paraId="F82561DA">
      <w:pPr>
        <w:jc w:val="center"/>
        <w:rPr>
          <w:sz w:val="48"/>
          <w:szCs w:val="48"/>
        </w:rPr>
      </w:pPr>
    </w:p>
    <w:p w14:paraId="64F10ECC">
      <w:pPr>
        <w:jc w:val="center"/>
        <w:rPr>
          <w:rFonts w:hint="eastAsia" w:ascii="楷体_GB2312" w:eastAsia="楷体_GB2312"/>
          <w:b/>
          <w:bCs/>
          <w:sz w:val="48"/>
          <w:szCs w:val="48"/>
        </w:rPr>
      </w:pPr>
      <w:r>
        <w:rPr>
          <w:rFonts w:hint="eastAsia" w:ascii="楷体_GB2312" w:eastAsia="楷体_GB2312"/>
          <w:b/>
          <w:bCs/>
          <w:sz w:val="48"/>
          <w:szCs w:val="48"/>
          <w:lang w:val="en-US" w:eastAsia="zh-CN"/>
        </w:rPr>
        <w:t xml:space="preserve">活 动 </w:t>
      </w:r>
      <w:r>
        <w:rPr>
          <w:rFonts w:hint="eastAsia" w:ascii="楷体_GB2312" w:eastAsia="楷体_GB2312"/>
          <w:b/>
          <w:bCs/>
          <w:sz w:val="48"/>
          <w:szCs w:val="48"/>
        </w:rPr>
        <w:t>立 项 申 报 表</w:t>
      </w:r>
    </w:p>
    <w:p w14:paraId="A8CD19ED">
      <w:pPr>
        <w:jc w:val="center"/>
        <w:rPr>
          <w:rFonts w:hint="eastAsia" w:ascii="华文新魏" w:eastAsia="华文新魏"/>
          <w:sz w:val="30"/>
        </w:rPr>
      </w:pPr>
    </w:p>
    <w:p w14:paraId="69C94A63">
      <w:pPr>
        <w:jc w:val="center"/>
        <w:rPr>
          <w:rFonts w:hint="eastAsia" w:ascii="华文新魏" w:eastAsia="华文新魏"/>
          <w:sz w:val="30"/>
        </w:rPr>
      </w:pPr>
    </w:p>
    <w:p w14:paraId="A13E7420">
      <w:pPr>
        <w:jc w:val="center"/>
        <w:rPr>
          <w:rFonts w:hint="eastAsia" w:ascii="华文新魏" w:eastAsia="华文新魏"/>
          <w:sz w:val="32"/>
          <w:szCs w:val="32"/>
        </w:rPr>
      </w:pPr>
    </w:p>
    <w:p w14:paraId="3EEC6F70">
      <w:pPr>
        <w:jc w:val="both"/>
        <w:rPr>
          <w:rFonts w:hint="eastAsia" w:ascii="华文新魏" w:eastAsia="华文新魏"/>
          <w:sz w:val="32"/>
          <w:szCs w:val="32"/>
        </w:rPr>
      </w:pPr>
    </w:p>
    <w:p w14:paraId="B0140E3C">
      <w:pPr>
        <w:jc w:val="center"/>
        <w:rPr>
          <w:rFonts w:hint="eastAsia" w:ascii="华文新魏" w:eastAsia="华文新魏"/>
          <w:sz w:val="32"/>
          <w:szCs w:val="32"/>
        </w:rPr>
      </w:pPr>
    </w:p>
    <w:p w14:paraId="5945EF6B">
      <w:pPr>
        <w:jc w:val="center"/>
        <w:rPr>
          <w:rFonts w:hint="eastAsia" w:ascii="华文新魏" w:eastAsia="华文新魏"/>
          <w:sz w:val="32"/>
          <w:szCs w:val="32"/>
        </w:rPr>
      </w:pPr>
    </w:p>
    <w:p w14:paraId="6CF72520">
      <w:pPr>
        <w:jc w:val="center"/>
        <w:rPr>
          <w:rFonts w:hint="eastAsia" w:ascii="华文新魏" w:eastAsia="华文新魏"/>
          <w:sz w:val="32"/>
          <w:szCs w:val="32"/>
        </w:rPr>
      </w:pPr>
    </w:p>
    <w:p w14:paraId="A18291A8">
      <w:pPr>
        <w:jc w:val="center"/>
        <w:rPr>
          <w:rFonts w:hint="eastAsia" w:ascii="华文新魏" w:eastAsia="华文新魏"/>
          <w:sz w:val="32"/>
          <w:szCs w:val="32"/>
        </w:rPr>
      </w:pPr>
    </w:p>
    <w:p w14:paraId="214ACBF7"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p w14:paraId="30D23D16">
      <w:pPr>
        <w:spacing w:line="500" w:lineRule="exact"/>
        <w:ind w:firstLine="1399" w:firstLineChars="357"/>
        <w:rPr>
          <w:rFonts w:hint="eastAsia" w:ascii="宋体" w:hAnsi="宋体" w:eastAsia="宋体" w:cs="宋体"/>
          <w:sz w:val="32"/>
          <w:szCs w:val="32"/>
          <w:u w:val="single"/>
        </w:rPr>
      </w:pP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活动</w:t>
      </w:r>
      <w:r>
        <w:rPr>
          <w:rFonts w:hint="eastAsia" w:ascii="宋体" w:hAnsi="宋体" w:eastAsia="宋体" w:cs="宋体"/>
          <w:spacing w:val="36"/>
          <w:sz w:val="32"/>
          <w:szCs w:val="32"/>
        </w:rPr>
        <w:t>名称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 </w:t>
      </w:r>
    </w:p>
    <w:p w14:paraId="1C801218">
      <w:pPr>
        <w:spacing w:line="500" w:lineRule="exact"/>
        <w:ind w:firstLine="1399" w:firstLineChars="357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承办</w:t>
      </w:r>
      <w:r>
        <w:rPr>
          <w:rFonts w:hint="eastAsia" w:ascii="宋体" w:hAnsi="宋体" w:eastAsia="宋体" w:cs="宋体"/>
          <w:spacing w:val="36"/>
          <w:sz w:val="32"/>
          <w:szCs w:val="32"/>
        </w:rPr>
        <w:t>单位</w:t>
      </w:r>
      <w:r>
        <w:rPr>
          <w:rFonts w:hint="eastAsia" w:ascii="宋体" w:hAnsi="宋体" w:eastAsia="宋体" w:cs="宋体"/>
          <w:spacing w:val="36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pacing w:val="36"/>
          <w:sz w:val="32"/>
          <w:szCs w:val="32"/>
          <w:lang w:val="en-US" w:eastAsia="zh-CN"/>
        </w:rPr>
        <w:t>社团）</w:t>
      </w:r>
      <w:r>
        <w:rPr>
          <w:rFonts w:hint="eastAsia" w:ascii="宋体" w:hAnsi="宋体" w:eastAsia="宋体" w:cs="宋体"/>
          <w:sz w:val="32"/>
          <w:szCs w:val="32"/>
        </w:rPr>
        <w:t>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</w:t>
      </w:r>
    </w:p>
    <w:p w14:paraId="152A0B05">
      <w:pPr>
        <w:spacing w:line="500" w:lineRule="exact"/>
        <w:ind w:firstLine="1440" w:firstLineChars="450"/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负责人姓名：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</w:t>
      </w:r>
    </w:p>
    <w:p w14:paraId="5C2A6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kern w:val="2"/>
          <w:sz w:val="36"/>
          <w:szCs w:val="36"/>
          <w:highlight w:val="none"/>
          <w:u w:val="single"/>
          <w:lang w:val="en-US" w:eastAsia="zh-CN" w:bidi="ar-SA"/>
        </w:rPr>
      </w:pPr>
    </w:p>
    <w:p w14:paraId="DF532851">
      <w:pPr>
        <w:jc w:val="center"/>
        <w:rPr>
          <w:rFonts w:hint="eastAsia" w:ascii="楷体_GB2312" w:hAnsi="宋体" w:eastAsia="楷体_GB2312"/>
          <w:b/>
          <w:sz w:val="28"/>
        </w:rPr>
      </w:pPr>
    </w:p>
    <w:p w14:paraId="790BE3D2">
      <w:pPr>
        <w:jc w:val="both"/>
        <w:rPr>
          <w:rFonts w:hint="eastAsia" w:ascii="楷体_GB2312" w:hAnsi="宋体" w:eastAsia="楷体_GB2312"/>
          <w:b/>
          <w:sz w:val="28"/>
        </w:rPr>
      </w:pPr>
    </w:p>
    <w:p w14:paraId="946D8670"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共青团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合肥大学</w:t>
      </w:r>
      <w:r>
        <w:rPr>
          <w:rFonts w:hint="eastAsia" w:ascii="楷体_GB2312" w:hAnsi="宋体" w:eastAsia="楷体_GB2312"/>
          <w:b/>
          <w:sz w:val="36"/>
          <w:szCs w:val="36"/>
        </w:rPr>
        <w:t>委员会</w:t>
      </w:r>
    </w:p>
    <w:p w14:paraId="692E0722">
      <w:pPr>
        <w:jc w:val="center"/>
        <w:rPr>
          <w:rFonts w:hint="eastAsia" w:ascii="楷体_GB2312" w:hAnsi="宋体" w:eastAsia="楷体_GB2312"/>
          <w:b/>
          <w:sz w:val="36"/>
          <w:szCs w:val="36"/>
        </w:rPr>
      </w:pPr>
      <w:r>
        <w:rPr>
          <w:rFonts w:hint="eastAsia" w:ascii="楷体_GB2312" w:hAnsi="宋体" w:eastAsia="楷体_GB2312"/>
          <w:b/>
          <w:sz w:val="36"/>
          <w:szCs w:val="36"/>
        </w:rPr>
        <w:t>二○</w:t>
      </w:r>
      <w:r>
        <w:rPr>
          <w:rFonts w:hint="eastAsia" w:ascii="楷体_GB2312" w:hAnsi="宋体" w:eastAsia="楷体_GB2312"/>
          <w:b/>
          <w:sz w:val="36"/>
          <w:szCs w:val="36"/>
          <w:lang w:val="en-US" w:eastAsia="zh-CN"/>
        </w:rPr>
        <w:t>二五</w:t>
      </w:r>
      <w:r>
        <w:rPr>
          <w:rFonts w:hint="eastAsia" w:ascii="楷体_GB2312" w:hAnsi="宋体" w:eastAsia="楷体_GB2312"/>
          <w:b/>
          <w:sz w:val="36"/>
          <w:szCs w:val="36"/>
        </w:rPr>
        <w:t>年</w:t>
      </w:r>
      <w:r>
        <w:rPr>
          <w:rFonts w:hint="eastAsia" w:ascii="楷体_GB2312" w:hAnsi="宋体" w:eastAsia="楷体_GB2312"/>
          <w:b/>
          <w:sz w:val="36"/>
          <w:szCs w:val="36"/>
          <w:lang w:eastAsia="zh-CN"/>
        </w:rPr>
        <w:t>二</w:t>
      </w:r>
      <w:r>
        <w:rPr>
          <w:rFonts w:hint="eastAsia" w:ascii="楷体_GB2312" w:hAnsi="宋体" w:eastAsia="楷体_GB2312"/>
          <w:b/>
          <w:sz w:val="36"/>
          <w:szCs w:val="36"/>
        </w:rPr>
        <w:t>月</w:t>
      </w:r>
    </w:p>
    <w:p w14:paraId="1BB8FE25"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1899" w:tblpY="500"/>
        <w:tblOverlap w:val="never"/>
        <w:tblW w:w="94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143"/>
        <w:gridCol w:w="1396"/>
        <w:gridCol w:w="957"/>
        <w:gridCol w:w="1016"/>
        <w:gridCol w:w="2042"/>
        <w:gridCol w:w="1281"/>
      </w:tblGrid>
      <w:tr w14:paraId="0E1879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404" w:type="dxa"/>
            <w:gridSpan w:val="7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8DA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合肥大学第二十一届学生社团文化艺术节活动立项申报表</w:t>
            </w:r>
          </w:p>
        </w:tc>
      </w:tr>
      <w:tr w14:paraId="42B96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04" w:type="dxa"/>
            <w:gridSpan w:val="7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1BCD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88B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81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活动名称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10081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BD427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DC0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活动时间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174F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9063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2648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活动地点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E815F4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3C7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328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承办单位</w:t>
            </w: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1C4D5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0B5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4748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主题板块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2BE0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□“艺苑撷英——笔墨光影塑青春”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□“智创未来——科创火花燃梦想”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□“星火筑魂——热血青年报国行”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□“善立方舟——微光成炬照山河”</w:t>
            </w:r>
          </w:p>
        </w:tc>
      </w:tr>
      <w:tr w14:paraId="E5964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EEDC4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B195D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F5D62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B4F0D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4C4D1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E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D138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83A4C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BB538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43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活动负责人</w:t>
            </w:r>
          </w:p>
        </w:tc>
        <w:tc>
          <w:tcPr>
            <w:tcW w:w="34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13BB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 名</w:t>
            </w:r>
          </w:p>
        </w:tc>
        <w:tc>
          <w:tcPr>
            <w:tcW w:w="43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388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手机</w:t>
            </w:r>
          </w:p>
        </w:tc>
      </w:tr>
      <w:tr w14:paraId="777AA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83B2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3884A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9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A94B4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F0CBE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7E4D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活动方案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31691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B6824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36EA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4EC8C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8C2A3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74CA0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ADD692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9218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9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EA333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DC166F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DDCAF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E99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经费预算</w:t>
            </w:r>
          </w:p>
        </w:tc>
        <w:tc>
          <w:tcPr>
            <w:tcW w:w="11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9BF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广告制作类</w:t>
            </w: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B5A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物品名称</w:t>
            </w: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FD4D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6D7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估价</w:t>
            </w: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AF1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用途</w:t>
            </w: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FF1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购买方式</w:t>
            </w:r>
          </w:p>
        </w:tc>
      </w:tr>
      <w:tr w14:paraId="36020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5AFF8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8F9FC1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6EF7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2F6174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9D4F0C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94D1F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5C7D4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F9FA8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5D89B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F2CB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9DF6D7A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02A71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31B85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ED8732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27BB7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73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248E6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A52C7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BA1E11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4E823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909CD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19B24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98FD6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E2B9F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F4B8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E9E0F1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9EE7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合计：</w:t>
            </w:r>
          </w:p>
        </w:tc>
      </w:tr>
      <w:tr w14:paraId="78DE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68998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EEF7B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超市采购类</w:t>
            </w: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9B7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物品名称</w:t>
            </w: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649B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6585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估价</w:t>
            </w: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B9DC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用途</w:t>
            </w: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E203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购买方式</w:t>
            </w:r>
          </w:p>
        </w:tc>
      </w:tr>
      <w:tr w14:paraId="0E3DA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2A72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04F6F1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6E36A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0ECCB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D3923E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418AA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F66DA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55468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5E5F9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B144B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2BF3C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E15B5F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C7CF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03A77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6AE60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15F2F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BC5A0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BA0E5A7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B77C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06FBE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01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9C2CA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204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2FE043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78E4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4"/>
                <w:szCs w:val="24"/>
                <w:u w:val="none"/>
              </w:rPr>
            </w:pPr>
          </w:p>
        </w:tc>
      </w:tr>
      <w:tr w14:paraId="2AEB0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FF3C5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FF3E45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92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DB19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合计：</w:t>
            </w:r>
          </w:p>
        </w:tc>
      </w:tr>
      <w:tr w14:paraId="31AB4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323C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4EF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预计总花销：</w:t>
            </w:r>
          </w:p>
        </w:tc>
      </w:tr>
      <w:tr w14:paraId="563E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EC8A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宣传方案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B72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/>
              </w:rPr>
              <w:t>说明所需展板数量；如需宣传海报，请打印一份A4黑白海报随立项书一同上交</w:t>
            </w:r>
          </w:p>
        </w:tc>
      </w:tr>
      <w:tr w14:paraId="9FF8B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A3803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930CBD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F49A1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F1063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B52A6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CC218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C4198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3EC4A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4F407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F48F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2210A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319AE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9F44D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F41C7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B0F0"/>
                <w:sz w:val="24"/>
                <w:szCs w:val="24"/>
                <w:u w:val="none"/>
              </w:rPr>
            </w:pPr>
          </w:p>
        </w:tc>
      </w:tr>
      <w:tr w14:paraId="16574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CA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其他注意事项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BC570EA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A9B7A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D6CE2C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40A8A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30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3FA54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31249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A668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F017C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DE422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A2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E33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指导老师意见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152D9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</w:tc>
      </w:tr>
      <w:tr w14:paraId="69AF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5D2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F49B48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CD5C1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88BAC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C9F4E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85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29BC9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9886E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B44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722C9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4A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日期：</w:t>
            </w:r>
          </w:p>
        </w:tc>
      </w:tr>
      <w:tr w14:paraId="356F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1AFC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依托单位意见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6A7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 w14:paraId="5E68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盖章：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</w:t>
            </w:r>
          </w:p>
        </w:tc>
      </w:tr>
      <w:tr w14:paraId="55E7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C41C0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D790A3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F8366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97AE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C043A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BA084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ADC91B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E4B084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9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CF338A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90DE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日期：</w:t>
            </w:r>
          </w:p>
        </w:tc>
      </w:tr>
      <w:tr w14:paraId="34A52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6B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校团委意见</w:t>
            </w:r>
          </w:p>
        </w:tc>
        <w:tc>
          <w:tcPr>
            <w:tcW w:w="7835" w:type="dxa"/>
            <w:gridSpan w:val="6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86CA17A9">
            <w:pPr>
              <w:widowControl/>
              <w:spacing w:line="400" w:lineRule="exact"/>
              <w:ind w:firstLine="4320" w:firstLineChars="1800"/>
              <w:jc w:val="both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负责人签字：</w:t>
            </w:r>
          </w:p>
          <w:p w14:paraId="C8D39F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盖章：</w:t>
            </w:r>
          </w:p>
        </w:tc>
      </w:tr>
      <w:tr w14:paraId="CEB31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B3D1E7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D6064B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F21C2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49329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98B4BA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83D4F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36921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B519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C6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56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B0A9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35" w:type="dxa"/>
            <w:gridSpan w:val="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B15A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日期：</w:t>
            </w:r>
          </w:p>
        </w:tc>
      </w:tr>
    </w:tbl>
    <w:p w14:paraId="2AE8C515">
      <w:pPr>
        <w:tabs>
          <w:tab w:val="left" w:pos="267"/>
        </w:tabs>
        <w:jc w:val="both"/>
        <w:rPr>
          <w:rFonts w:hint="eastAsia"/>
          <w:lang w:val="en-US" w:eastAsia="zh-CN"/>
        </w:rPr>
      </w:pPr>
    </w:p>
    <w:sectPr>
      <w:pgSz w:w="12983" w:h="1836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63962A8"/>
    <w:rsid w:val="4631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332</Words>
  <Characters>333</Characters>
  <Paragraphs>225</Paragraphs>
  <TotalTime>0</TotalTime>
  <ScaleCrop>false</ScaleCrop>
  <LinksUpToDate>false</LinksUpToDate>
  <CharactersWithSpaces>660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2023-03-06T15:35:00Z</dcterms:created>
  <dc:creator>鱼</dc:creator>
  <cp:lastModifiedBy>方淑颖</cp:lastModifiedBy>
  <dcterms:modified xsi:type="dcterms:W3CDTF">2025-02-28T03:26:26Z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0f20d820e98f4f549ddb75a14ddaffb7_23</vt:lpwstr>
  </property>
  <property fmtid="{D5CDD505-2E9C-101B-9397-08002B2CF9AE}" pid="4" name="KSOTemplateDocerSaveRecord">
    <vt:lpwstr>eyJoZGlkIjoiYTRjZDBhZjQyZDYxOTVkYjFlZDY3YTM2ODdmYWQ5YzEiLCJ1c2VySWQiOiI1MzcyNDE5MzcifQ==</vt:lpwstr>
  </property>
</Properties>
</file>